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909E5"/>
          <w:sz w:val="32"/>
          <w:szCs w:val="32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bCs/>
          <w:i/>
          <w:color w:val="1909E5"/>
          <w:sz w:val="32"/>
          <w:szCs w:val="32"/>
          <w:lang w:eastAsia="ru-RU"/>
        </w:rPr>
        <w:t>Анкета для родителей «Готов ли ваш ребенок идти в школу?»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909E5"/>
          <w:sz w:val="32"/>
          <w:szCs w:val="32"/>
          <w:lang w:eastAsia="ru-RU"/>
        </w:rPr>
      </w:pPr>
      <w:bookmarkStart w:id="0" w:name="_GoBack"/>
      <w:bookmarkEnd w:id="0"/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1. Часто ваш малыш заявляет о своем желании идти в школу?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2. Вашего ребенка сильнее привлекают атрибуты школы (портфель, книги, новое «взрослое» положение), чем возможность больше узнать и многому научиться?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3. Считаете ли вы, что ваш ребенок достаточно усидчив и внимателен при выполнении не слишком привлекательного для него задания?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4. Общителен ли ваш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ребенок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как с детьми, так и </w:t>
      </w: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со</w:t>
      </w: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взрослыми</w:t>
      </w:r>
      <w:proofErr w:type="spellEnd"/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5. Способен ли ваш ребенок хорошо запомнить и выполнить устное поручение (например, по телефону)?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6. Может ли побыть один и заняться чем-либо самостоятельно?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7. Всегда ли убирает  игрушки и личные вещи на место? 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8. Умеет ли считать до 20 и обратно?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9. Может ли сравнивать числа и предметы?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10. </w:t>
      </w:r>
      <w:proofErr w:type="gramStart"/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Способен</w:t>
      </w:r>
      <w:proofErr w:type="gramEnd"/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ли складывать и вычитать в пределах 20?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11. Знает ли простые геометрические фигуры (круг, квадрат, треугольник, прямоугольник)?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12. Умеет ли выделять существенные признаки в предметах (например, у птицы есть клюв, перья)?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13. Может ли обобщать предметы и явления по существенным признакам (овощи, фрукты, посуда, игрушка, транспорт, одежда, обувь)?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14. Сможет ли придумать к предложенному слову слова с противоположным смыслом (например, «жарко» - «холодно»)?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15. Умеет ли составлять рассказ по картинкам?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16. Знает ли  все буквы?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17.  Декламирует стихи и рассказывает сказки с трудом и без всякого удовольствия.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18. Умеет ли уверенно пользоваться шариковой ручкой?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19. Любит ли мастерить, пользуясь клеем, ножницами, инструментами?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20. Доставляет ли ему удовольствие раскрашивать или рисовать?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21. Рисунки вашего ребенка, как правило, неаккуратны, размашисты и не завершены?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22. Может ли ваш ребенок  собрать картинку, разрезанную на несколько частей?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23. Может ли придумать слово к предложенному слову так, чтобы они были связаны по смыслу (например, «дерево - ветки», «книга - страницы»)?</w:t>
      </w:r>
    </w:p>
    <w:p w:rsidR="001C20F1" w:rsidRPr="001C20F1" w:rsidRDefault="001C20F1" w:rsidP="0088305E">
      <w:pPr>
        <w:pBdr>
          <w:top w:val="single" w:sz="18" w:space="1" w:color="1909E5"/>
          <w:left w:val="single" w:sz="18" w:space="4" w:color="1909E5"/>
          <w:bottom w:val="single" w:sz="18" w:space="1" w:color="1909E5"/>
          <w:right w:val="single" w:sz="18" w:space="4" w:color="1909E5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20F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24. Считаете ли вы, что ваш малыш нелюбознателен и плохо осведомлен?</w:t>
      </w:r>
    </w:p>
    <w:p w:rsidR="00455736" w:rsidRPr="001C20F1" w:rsidRDefault="00455736">
      <w:pPr>
        <w:rPr>
          <w:b/>
          <w:i/>
          <w:color w:val="0070C0"/>
          <w:sz w:val="28"/>
          <w:szCs w:val="28"/>
        </w:rPr>
      </w:pPr>
    </w:p>
    <w:sectPr w:rsidR="00455736" w:rsidRPr="001C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D6"/>
    <w:rsid w:val="001C20F1"/>
    <w:rsid w:val="00455736"/>
    <w:rsid w:val="0088305E"/>
    <w:rsid w:val="00F643D6"/>
    <w:rsid w:val="00F6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2019-02-12T04:47:00Z</dcterms:created>
  <dcterms:modified xsi:type="dcterms:W3CDTF">2019-02-12T04:51:00Z</dcterms:modified>
</cp:coreProperties>
</file>